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FF" w:rsidRDefault="00C07BFF" w:rsidP="00C07BFF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C07BFF" w:rsidRDefault="00C07BFF" w:rsidP="00C07BFF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BFF" w:rsidRDefault="00C07BFF" w:rsidP="00C07BFF">
      <w:pPr>
        <w:pStyle w:val="BodyText"/>
        <w:spacing w:before="9"/>
        <w:jc w:val="center"/>
        <w:rPr>
          <w:sz w:val="20"/>
        </w:rPr>
      </w:pPr>
    </w:p>
    <w:p w:rsidR="00C07BFF" w:rsidRDefault="00C07BFF" w:rsidP="00C07BFF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C07BFF" w:rsidTr="00581B4D">
        <w:trPr>
          <w:trHeight w:val="377"/>
        </w:trPr>
        <w:tc>
          <w:tcPr>
            <w:tcW w:w="7875" w:type="dxa"/>
          </w:tcPr>
          <w:p w:rsidR="00C07BFF" w:rsidRDefault="00C07BFF" w:rsidP="00581B4D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 w:rsidRPr="00C07BFF">
              <w:rPr>
                <w:rFonts w:ascii="Times New Roman"/>
                <w:spacing w:val="-2"/>
                <w:sz w:val="36"/>
              </w:rPr>
              <w:t xml:space="preserve"> </w:t>
            </w:r>
            <w:r w:rsidRPr="00C07BFF">
              <w:rPr>
                <w:rFonts w:ascii="Times New Roman"/>
                <w:sz w:val="28"/>
              </w:rPr>
              <w:t>ENVIRONMENTAL STUDIES</w:t>
            </w:r>
            <w:r w:rsidRPr="00C07BFF">
              <w:rPr>
                <w:rFonts w:ascii="Times New Roman"/>
                <w:spacing w:val="1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5)</w:t>
            </w:r>
          </w:p>
        </w:tc>
        <w:tc>
          <w:tcPr>
            <w:tcW w:w="6133" w:type="dxa"/>
          </w:tcPr>
          <w:p w:rsidR="00C07BFF" w:rsidRDefault="00C07BFF" w:rsidP="00581B4D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C07BFF" w:rsidTr="00581B4D">
        <w:trPr>
          <w:trHeight w:val="503"/>
        </w:trPr>
        <w:tc>
          <w:tcPr>
            <w:tcW w:w="7875" w:type="dxa"/>
          </w:tcPr>
          <w:p w:rsidR="00C07BFF" w:rsidRDefault="00C07BFF" w:rsidP="00581B4D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MS NICKY PATTANAIK</w:t>
            </w:r>
          </w:p>
        </w:tc>
        <w:tc>
          <w:tcPr>
            <w:tcW w:w="6133" w:type="dxa"/>
          </w:tcPr>
          <w:p w:rsidR="00C07BFF" w:rsidRDefault="00C07BFF" w:rsidP="00581B4D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C07BFF" w:rsidTr="00581B4D">
        <w:trPr>
          <w:trHeight w:val="396"/>
        </w:trPr>
        <w:tc>
          <w:tcPr>
            <w:tcW w:w="7875" w:type="dxa"/>
          </w:tcPr>
          <w:p w:rsidR="00C07BFF" w:rsidRDefault="00C07BFF" w:rsidP="00581B4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C07BFF" w:rsidRDefault="00C07BFF" w:rsidP="00581B4D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C07BFF" w:rsidTr="00581B4D">
        <w:trPr>
          <w:trHeight w:val="316"/>
        </w:trPr>
        <w:tc>
          <w:tcPr>
            <w:tcW w:w="2696" w:type="dxa"/>
          </w:tcPr>
          <w:p w:rsidR="00C07BFF" w:rsidRDefault="00C07BFF" w:rsidP="00581B4D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C07BFF" w:rsidTr="00581B4D">
        <w:trPr>
          <w:trHeight w:val="316"/>
        </w:trPr>
        <w:tc>
          <w:tcPr>
            <w:tcW w:w="2696" w:type="dxa"/>
          </w:tcPr>
          <w:p w:rsidR="00C07BFF" w:rsidRDefault="00C07BFF" w:rsidP="00581B4D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C07BFF" w:rsidRDefault="00C07BFF" w:rsidP="00C07BFF">
      <w:pPr>
        <w:pStyle w:val="BodyText"/>
        <w:jc w:val="center"/>
        <w:rPr>
          <w:sz w:val="20"/>
        </w:rPr>
      </w:pPr>
    </w:p>
    <w:p w:rsidR="00C07BFF" w:rsidRDefault="00C07BFF" w:rsidP="00C07BFF">
      <w:pPr>
        <w:pStyle w:val="BodyText"/>
        <w:spacing w:before="8"/>
        <w:jc w:val="center"/>
        <w:rPr>
          <w:sz w:val="10"/>
        </w:rPr>
      </w:pPr>
    </w:p>
    <w:p w:rsidR="00C07BFF" w:rsidRDefault="00C07BFF"/>
    <w:p w:rsidR="00C07BFF" w:rsidRDefault="00C07BFF"/>
    <w:p w:rsidR="00C07BFF" w:rsidRDefault="00C07BFF"/>
    <w:tbl>
      <w:tblPr>
        <w:tblStyle w:val="TableGrid"/>
        <w:tblW w:w="0" w:type="auto"/>
        <w:tblLook w:val="04A0"/>
      </w:tblPr>
      <w:tblGrid>
        <w:gridCol w:w="3635"/>
        <w:gridCol w:w="3200"/>
        <w:gridCol w:w="3530"/>
        <w:gridCol w:w="3583"/>
      </w:tblGrid>
      <w:tr w:rsidR="0017470E">
        <w:tc>
          <w:tcPr>
            <w:tcW w:w="3635" w:type="dxa"/>
          </w:tcPr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Discipline: </w:t>
            </w:r>
          </w:p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Civil Engineering</w:t>
            </w:r>
          </w:p>
        </w:tc>
        <w:tc>
          <w:tcPr>
            <w:tcW w:w="6730" w:type="dxa"/>
            <w:gridSpan w:val="2"/>
          </w:tcPr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Semester: </w:t>
            </w:r>
          </w:p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  <w:tc>
          <w:tcPr>
            <w:tcW w:w="3583" w:type="dxa"/>
          </w:tcPr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the teaching faculty: </w:t>
            </w:r>
          </w:p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NICKY PATTNAIK</w:t>
            </w:r>
          </w:p>
        </w:tc>
      </w:tr>
      <w:tr w:rsidR="0017470E">
        <w:tc>
          <w:tcPr>
            <w:tcW w:w="3635" w:type="dxa"/>
          </w:tcPr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Environmental Studies</w:t>
            </w:r>
          </w:p>
        </w:tc>
        <w:tc>
          <w:tcPr>
            <w:tcW w:w="6730" w:type="dxa"/>
            <w:gridSpan w:val="2"/>
          </w:tcPr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of Days/ per week class allotted: 04 period per week. (Tue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</w:rPr>
              <w:t>, Thu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, Fri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583" w:type="dxa"/>
          </w:tcPr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 From Date: 01-10-2021 To Date: 08-01</w:t>
            </w:r>
            <w:r>
              <w:rPr>
                <w:rFonts w:ascii="Times New Roman" w:hAnsi="Times New Roman" w:cs="Times New Roman"/>
                <w:b/>
                <w:sz w:val="24"/>
              </w:rPr>
              <w:t>-2022</w:t>
            </w:r>
          </w:p>
          <w:p w:rsidR="0017470E" w:rsidRDefault="008D6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of weeks: 14 weeks</w:t>
            </w:r>
          </w:p>
        </w:tc>
      </w:tr>
      <w:tr w:rsidR="0017470E">
        <w:tc>
          <w:tcPr>
            <w:tcW w:w="3635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3530" w:type="dxa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3583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17470E">
        <w:tc>
          <w:tcPr>
            <w:tcW w:w="3635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  <w:vAlign w:val="center"/>
          </w:tcPr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1.1Definition</w:t>
            </w:r>
          </w:p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Scope and importance</w:t>
            </w:r>
          </w:p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Need for public awareness</w:t>
            </w: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Renewable and Non Renewable resources: 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2.1.1Natural resources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associated problems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 Natural resources and associated problems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Role of individual in conservation of natural resources.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2.3Equitable use of resources for sustainable life styles.</w:t>
            </w: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discussing on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Test</w:t>
            </w: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Systems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Concept of an Eco system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3.2Structure and function of an Eco system.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Producers, consumers, decomposers. 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 Energy flow in the eco systems.  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3.5Ecological succession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Food chains, food webs and ecological pyramids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Introduction, types, characteristic features, structure and function of the following eco system: 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 Forest ecosystem:</w:t>
            </w: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02/11/2021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 Aquatic eco systems (ponds, streams, lakes, rivers, oceans, estuaries).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05/11/2021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discussion  on chapter 3</w:t>
            </w: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spacing w:after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Introduction-Definition</w:t>
            </w:r>
          </w:p>
          <w:p w:rsidR="0017470E" w:rsidRDefault="008D61A7">
            <w:pPr>
              <w:pStyle w:val="Default"/>
              <w:spacing w:after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 Genetics diversity</w:t>
            </w:r>
          </w:p>
          <w:p w:rsidR="0017470E" w:rsidRDefault="008D61A7">
            <w:pPr>
              <w:pStyle w:val="Default"/>
              <w:spacing w:after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 Species diversity</w:t>
            </w:r>
          </w:p>
          <w:p w:rsidR="0017470E" w:rsidRDefault="008D61A7">
            <w:pPr>
              <w:pStyle w:val="Default"/>
              <w:spacing w:after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4.1.3 Ecosystem </w:t>
            </w:r>
            <w:r>
              <w:rPr>
                <w:rFonts w:ascii="Times New Roman" w:hAnsi="Times New Roman" w:cs="Times New Roman"/>
              </w:rPr>
              <w:t>diversity</w:t>
            </w:r>
          </w:p>
          <w:p w:rsidR="0017470E" w:rsidRDefault="00174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Value of biodiversity: consumptive use, productive use, social ethical, aesthetic and option values</w:t>
            </w:r>
          </w:p>
          <w:p w:rsidR="0017470E" w:rsidRDefault="008D61A7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4.4 Biodiversity at global, national and local level </w:t>
            </w:r>
          </w:p>
          <w:p w:rsidR="0017470E" w:rsidRDefault="0017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Value of biodiversity: consumptive use, productive </w:t>
            </w:r>
            <w:r>
              <w:rPr>
                <w:rFonts w:ascii="Times New Roman" w:hAnsi="Times New Roman" w:cs="Times New Roman"/>
              </w:rPr>
              <w:t>use, social ethical, aesthetic and option values</w:t>
            </w:r>
          </w:p>
          <w:p w:rsidR="0017470E" w:rsidRDefault="008D61A7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4.4 Biodiversity at global, national </w:t>
            </w:r>
            <w:r>
              <w:rPr>
                <w:rFonts w:ascii="Times New Roman" w:hAnsi="Times New Roman" w:cs="Times New Roman"/>
              </w:rPr>
              <w:lastRenderedPageBreak/>
              <w:t xml:space="preserve">and local level </w:t>
            </w:r>
          </w:p>
          <w:p w:rsidR="0017470E" w:rsidRDefault="00174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70E">
        <w:tc>
          <w:tcPr>
            <w:tcW w:w="3635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 Biodiversity at global, national and local level </w:t>
            </w:r>
          </w:p>
          <w:p w:rsidR="0017470E" w:rsidRDefault="0017470E">
            <w:pPr>
              <w:pStyle w:val="Default"/>
            </w:pPr>
          </w:p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 Threats to biodiversity: Habitats loss, poaching of wild life, man wildlife conflicts. </w:t>
            </w:r>
          </w:p>
          <w:p w:rsidR="0017470E" w:rsidRDefault="00174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discussion on chapter 4</w:t>
            </w:r>
          </w:p>
          <w:p w:rsidR="0017470E" w:rsidRDefault="008D61A7">
            <w:pPr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on previous chapters</w:t>
            </w:r>
          </w:p>
          <w:p w:rsidR="0017470E" w:rsidRDefault="0017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25/11/2021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Test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</w:t>
            </w:r>
            <w:r>
              <w:rPr>
                <w:rFonts w:ascii="Times New Roman" w:hAnsi="Times New Roman" w:cs="Times New Roman"/>
                <w:bCs/>
              </w:rPr>
              <w:t>Environmental  Pollution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Causes, effects and control measures</w:t>
            </w: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 Air pollution</w:t>
            </w:r>
          </w:p>
          <w:p w:rsidR="0017470E" w:rsidRDefault="008D61A7">
            <w:pPr>
              <w:pStyle w:val="Default"/>
              <w:spacing w:after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 Water pollution</w:t>
            </w:r>
          </w:p>
          <w:p w:rsidR="0017470E" w:rsidRDefault="008D61A7">
            <w:pPr>
              <w:pStyle w:val="Default"/>
              <w:spacing w:after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5.1.3 Soil pollution </w:t>
            </w:r>
          </w:p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5.1.4 Marine pollution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ASSESMENT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ASSESMENT</w:t>
            </w: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17470E">
            <w:pPr>
              <w:pStyle w:val="Default"/>
              <w:spacing w:after="36"/>
              <w:rPr>
                <w:rFonts w:ascii="Times New Roman" w:hAnsi="Times New Roman" w:cs="Times New Roman"/>
              </w:rPr>
            </w:pPr>
          </w:p>
          <w:p w:rsidR="0017470E" w:rsidRDefault="008D61A7">
            <w:pPr>
              <w:pStyle w:val="Default"/>
              <w:spacing w:after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 Noise</w:t>
            </w:r>
            <w:r>
              <w:rPr>
                <w:rFonts w:ascii="Times New Roman" w:hAnsi="Times New Roman" w:cs="Times New Roman"/>
              </w:rPr>
              <w:t xml:space="preserve"> pollution</w:t>
            </w:r>
          </w:p>
          <w:p w:rsidR="0017470E" w:rsidRDefault="008D61A7">
            <w:pPr>
              <w:pStyle w:val="Default"/>
              <w:spacing w:after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5.1.6 Thermal pollution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5.1.7 Nuclear hazards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17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Solid waste Management </w:t>
            </w:r>
          </w:p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Causes and Effects </w:t>
            </w:r>
          </w:p>
          <w:p w:rsidR="0017470E" w:rsidRDefault="00174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:rsidR="0017470E" w:rsidRDefault="00174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:rsidR="0017470E" w:rsidRDefault="00174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Control measures of urban and industrial wastes</w:t>
            </w:r>
          </w:p>
          <w:p w:rsidR="0017470E" w:rsidRDefault="00174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5.3 Role of an individual  in prevention of pollution</w:t>
            </w:r>
          </w:p>
          <w:p w:rsidR="0017470E" w:rsidRDefault="0017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Disaster management: Floods, earth quake, cyclone and landslides</w:t>
            </w:r>
          </w:p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discussion on chapter 5</w:t>
            </w: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  <w:r>
              <w:rPr>
                <w:rFonts w:ascii="Times New Roman" w:hAnsi="Times New Roman" w:cs="Times New Roman"/>
                <w:bCs/>
              </w:rPr>
              <w:t>Social issues and the Environment</w:t>
            </w:r>
          </w:p>
          <w:p w:rsidR="0017470E" w:rsidRDefault="008D61A7">
            <w:pPr>
              <w:pStyle w:val="Default"/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 Form unsustainable to sustainable development</w:t>
            </w:r>
          </w:p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6.2 Urban problems related to energy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 Water conservation, rain water harvesting, water shed management </w:t>
            </w:r>
          </w:p>
          <w:p w:rsidR="0017470E" w:rsidRDefault="0017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 Resettlement and rehabilitation of people; its problems and concern </w:t>
            </w:r>
          </w:p>
          <w:p w:rsidR="0017470E" w:rsidRDefault="0017470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 Environmental ethics: issue and possible solutions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 </w:t>
            </w:r>
            <w:r>
              <w:rPr>
                <w:rFonts w:ascii="Times New Roman" w:hAnsi="Times New Roman" w:cs="Times New Roman"/>
              </w:rPr>
              <w:t>Climate change, global warming, acid rain, ozone layer depletion, nuclear accidents and holocaust, case studies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6.7 Water (prevention and control </w:t>
            </w:r>
            <w:r>
              <w:rPr>
                <w:rFonts w:ascii="Times New Roman" w:hAnsi="Times New Roman" w:cs="Times New Roman"/>
              </w:rPr>
              <w:lastRenderedPageBreak/>
              <w:t>of pollution) Act</w:t>
            </w:r>
          </w:p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6.8 Public awareness </w:t>
            </w: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</w:tcPr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 discussion on chapter 6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Human population and the environment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</w:rPr>
              <w:t>Population growth and variation among nations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Monthly Test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31/12/2021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pStyle w:val="Default"/>
              <w:spacing w:after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 Population explosion- family welfare program</w:t>
            </w:r>
          </w:p>
          <w:p w:rsidR="0017470E" w:rsidRDefault="008D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7.3 Environment and human health</w:t>
            </w:r>
          </w:p>
        </w:tc>
      </w:tr>
      <w:tr w:rsidR="0017470E">
        <w:tc>
          <w:tcPr>
            <w:tcW w:w="3635" w:type="dxa"/>
            <w:vMerge w:val="restart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04/01/2022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3583" w:type="dxa"/>
          </w:tcPr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Value education</w:t>
            </w:r>
          </w:p>
          <w:p w:rsidR="0017470E" w:rsidRDefault="008D61A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 Role of information technology in environment and human health </w:t>
            </w:r>
          </w:p>
          <w:p w:rsidR="0017470E" w:rsidRDefault="0017470E">
            <w:pPr>
              <w:pStyle w:val="Default"/>
              <w:rPr>
                <w:sz w:val="22"/>
                <w:szCs w:val="22"/>
              </w:rPr>
            </w:pPr>
          </w:p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discussion on chapter 7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06/01/2022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on chapter 5,6,7</w:t>
            </w:r>
          </w:p>
        </w:tc>
      </w:tr>
      <w:tr w:rsidR="0017470E">
        <w:tc>
          <w:tcPr>
            <w:tcW w:w="3635" w:type="dxa"/>
            <w:vMerge/>
            <w:vAlign w:val="center"/>
          </w:tcPr>
          <w:p w:rsidR="0017470E" w:rsidRDefault="00174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07/01/2022</w:t>
            </w:r>
          </w:p>
        </w:tc>
        <w:tc>
          <w:tcPr>
            <w:tcW w:w="3530" w:type="dxa"/>
            <w:vAlign w:val="center"/>
          </w:tcPr>
          <w:p w:rsidR="0017470E" w:rsidRDefault="008D6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</w:tcPr>
          <w:p w:rsidR="0017470E" w:rsidRDefault="008D61A7"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17470E" w:rsidRDefault="0017470E"/>
    <w:sectPr w:rsidR="0017470E" w:rsidSect="00C07BFF">
      <w:headerReference w:type="defaul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A7" w:rsidRDefault="008D61A7" w:rsidP="0017470E">
      <w:pPr>
        <w:spacing w:after="0" w:line="240" w:lineRule="auto"/>
      </w:pPr>
      <w:r>
        <w:separator/>
      </w:r>
    </w:p>
  </w:endnote>
  <w:endnote w:type="continuationSeparator" w:id="1">
    <w:p w:rsidR="008D61A7" w:rsidRDefault="008D61A7" w:rsidP="0017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A7" w:rsidRDefault="008D61A7" w:rsidP="0017470E">
      <w:pPr>
        <w:spacing w:after="0" w:line="240" w:lineRule="auto"/>
      </w:pPr>
      <w:r>
        <w:separator/>
      </w:r>
    </w:p>
  </w:footnote>
  <w:footnote w:type="continuationSeparator" w:id="1">
    <w:p w:rsidR="008D61A7" w:rsidRDefault="008D61A7" w:rsidP="0017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0E" w:rsidRDefault="008D61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BHUBANANANDA ODISHA </w:t>
    </w:r>
    <w:r>
      <w:rPr>
        <w:rFonts w:ascii="Times New Roman" w:hAnsi="Times New Roman" w:cs="Times New Roman"/>
        <w:b/>
        <w:color w:val="000000"/>
        <w:sz w:val="24"/>
        <w:szCs w:val="24"/>
      </w:rPr>
      <w:t>SCHOOL OF ENGINEERING, CUTTACK</w:t>
    </w:r>
  </w:p>
  <w:p w:rsidR="0017470E" w:rsidRDefault="008D61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17470E" w:rsidRDefault="008D61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70E"/>
    <w:rsid w:val="0017470E"/>
    <w:rsid w:val="008D61A7"/>
    <w:rsid w:val="00C0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70E"/>
  </w:style>
  <w:style w:type="paragraph" w:styleId="Footer">
    <w:name w:val="footer"/>
    <w:basedOn w:val="Normal"/>
    <w:link w:val="FooterChar"/>
    <w:uiPriority w:val="99"/>
    <w:rsid w:val="00174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70E"/>
  </w:style>
  <w:style w:type="table" w:styleId="TableGrid">
    <w:name w:val="Table Grid"/>
    <w:basedOn w:val="TableNormal"/>
    <w:uiPriority w:val="39"/>
    <w:rsid w:val="0017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4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7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7B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07BFF"/>
    <w:pPr>
      <w:widowControl w:val="0"/>
      <w:autoSpaceDE w:val="0"/>
      <w:autoSpaceDN w:val="0"/>
      <w:spacing w:after="0" w:line="240" w:lineRule="auto"/>
      <w:ind w:left="109"/>
    </w:pPr>
    <w:rPr>
      <w:rFonts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DF76-E1D5-4013-8929-BAD86C47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616</Words>
  <Characters>3515</Characters>
  <Application>Microsoft Office Word</Application>
  <DocSecurity>0</DocSecurity>
  <Lines>29</Lines>
  <Paragraphs>8</Paragraphs>
  <ScaleCrop>false</ScaleCrop>
  <Company>HP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20</cp:revision>
  <dcterms:created xsi:type="dcterms:W3CDTF">2021-10-26T10:00:00Z</dcterms:created>
  <dcterms:modified xsi:type="dcterms:W3CDTF">2023-01-16T09:14:00Z</dcterms:modified>
</cp:coreProperties>
</file>