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8E" w:rsidRDefault="00D6188E" w:rsidP="00D6188E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D6188E" w:rsidRDefault="00D6188E" w:rsidP="00D6188E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D6188E" w:rsidRDefault="00D6188E" w:rsidP="00D6188E">
      <w:pPr>
        <w:pStyle w:val="BodyText"/>
        <w:jc w:val="center"/>
        <w:rPr>
          <w:sz w:val="20"/>
        </w:rPr>
      </w:pPr>
    </w:p>
    <w:p w:rsidR="00D6188E" w:rsidRDefault="00D6188E" w:rsidP="00D6188E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14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88E" w:rsidRDefault="00D6188E" w:rsidP="00D6188E">
      <w:pPr>
        <w:pStyle w:val="BodyText"/>
        <w:spacing w:before="9"/>
        <w:jc w:val="center"/>
        <w:rPr>
          <w:sz w:val="20"/>
        </w:rPr>
      </w:pPr>
    </w:p>
    <w:p w:rsidR="00D6188E" w:rsidRDefault="00D6188E" w:rsidP="00D6188E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D6188E" w:rsidRDefault="00D6188E" w:rsidP="00D6188E">
      <w:pPr>
        <w:pStyle w:val="BodyText"/>
        <w:jc w:val="center"/>
        <w:rPr>
          <w:sz w:val="20"/>
        </w:rPr>
      </w:pPr>
    </w:p>
    <w:p w:rsidR="00D6188E" w:rsidRDefault="00D6188E" w:rsidP="00D6188E">
      <w:pPr>
        <w:pStyle w:val="BodyText"/>
        <w:jc w:val="center"/>
        <w:rPr>
          <w:sz w:val="20"/>
        </w:rPr>
      </w:pPr>
    </w:p>
    <w:p w:rsidR="00D6188E" w:rsidRDefault="00D6188E" w:rsidP="00D6188E">
      <w:pPr>
        <w:pStyle w:val="BodyText"/>
        <w:jc w:val="center"/>
        <w:rPr>
          <w:sz w:val="20"/>
        </w:rPr>
      </w:pPr>
    </w:p>
    <w:p w:rsidR="00D6188E" w:rsidRDefault="00D6188E" w:rsidP="00D6188E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D6188E" w:rsidTr="005C263B">
        <w:trPr>
          <w:trHeight w:val="377"/>
        </w:trPr>
        <w:tc>
          <w:tcPr>
            <w:tcW w:w="7875" w:type="dxa"/>
          </w:tcPr>
          <w:p w:rsidR="00D6188E" w:rsidRPr="00D6188E" w:rsidRDefault="00D6188E" w:rsidP="005C263B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  <w:szCs w:val="28"/>
              </w:rPr>
            </w:pPr>
            <w:r w:rsidRPr="00D6188E">
              <w:rPr>
                <w:rFonts w:ascii="Times New Roman"/>
                <w:sz w:val="28"/>
                <w:szCs w:val="28"/>
              </w:rPr>
              <w:t>SUBJECT:</w:t>
            </w:r>
            <w:r w:rsidRPr="00D6188E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D6188E">
              <w:rPr>
                <w:rFonts w:ascii="Times New Roman"/>
                <w:sz w:val="28"/>
                <w:szCs w:val="28"/>
              </w:rPr>
              <w:t>STRUCTURAL MECHANICS(TH</w:t>
            </w:r>
            <w:r w:rsidRPr="00D6188E">
              <w:rPr>
                <w:rFonts w:ascii="Times New Roman"/>
                <w:spacing w:val="-3"/>
                <w:sz w:val="28"/>
                <w:szCs w:val="28"/>
              </w:rPr>
              <w:t xml:space="preserve"> </w:t>
            </w:r>
            <w:r w:rsidRPr="00D6188E">
              <w:rPr>
                <w:rFonts w:ascii="Times New Roman"/>
                <w:sz w:val="28"/>
                <w:szCs w:val="28"/>
              </w:rPr>
              <w:t>1)</w:t>
            </w:r>
          </w:p>
        </w:tc>
        <w:tc>
          <w:tcPr>
            <w:tcW w:w="6133" w:type="dxa"/>
          </w:tcPr>
          <w:p w:rsidR="00D6188E" w:rsidRDefault="00D6188E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D6188E" w:rsidTr="005C263B">
        <w:trPr>
          <w:trHeight w:val="503"/>
        </w:trPr>
        <w:tc>
          <w:tcPr>
            <w:tcW w:w="7875" w:type="dxa"/>
          </w:tcPr>
          <w:p w:rsidR="00D6188E" w:rsidRPr="00D6188E" w:rsidRDefault="00D6188E" w:rsidP="005C263B">
            <w:pPr>
              <w:pStyle w:val="TableParagraph"/>
              <w:spacing w:before="95"/>
              <w:ind w:left="200"/>
              <w:rPr>
                <w:rFonts w:ascii="Times New Roman"/>
                <w:sz w:val="28"/>
                <w:szCs w:val="28"/>
              </w:rPr>
            </w:pPr>
            <w:r w:rsidRPr="00D6188E">
              <w:rPr>
                <w:rFonts w:ascii="Times New Roman"/>
                <w:sz w:val="28"/>
                <w:szCs w:val="28"/>
              </w:rPr>
              <w:t>FACULTY:</w:t>
            </w:r>
            <w:r w:rsidRPr="00D6188E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D6188E">
              <w:rPr>
                <w:rFonts w:ascii="Times New Roman" w:hAnsi="Times New Roman" w:cs="Times New Roman"/>
                <w:sz w:val="28"/>
                <w:szCs w:val="28"/>
              </w:rPr>
              <w:t>SRI ASHUTOSH ROUT</w:t>
            </w:r>
          </w:p>
        </w:tc>
        <w:tc>
          <w:tcPr>
            <w:tcW w:w="6133" w:type="dxa"/>
          </w:tcPr>
          <w:p w:rsidR="00D6188E" w:rsidRDefault="00D6188E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D6188E" w:rsidTr="005C263B">
        <w:trPr>
          <w:trHeight w:val="396"/>
        </w:trPr>
        <w:tc>
          <w:tcPr>
            <w:tcW w:w="7875" w:type="dxa"/>
          </w:tcPr>
          <w:p w:rsidR="00D6188E" w:rsidRPr="00D6188E" w:rsidRDefault="00D6188E" w:rsidP="005C263B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133" w:type="dxa"/>
          </w:tcPr>
          <w:p w:rsidR="00D6188E" w:rsidRDefault="00D6188E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D6188E" w:rsidRDefault="00D6188E" w:rsidP="00D6188E">
      <w:pPr>
        <w:pStyle w:val="BodyText"/>
        <w:jc w:val="center"/>
        <w:rPr>
          <w:sz w:val="20"/>
        </w:rPr>
      </w:pPr>
    </w:p>
    <w:p w:rsidR="00D6188E" w:rsidRDefault="00D6188E" w:rsidP="00D6188E">
      <w:pPr>
        <w:pStyle w:val="BodyText"/>
        <w:jc w:val="center"/>
        <w:rPr>
          <w:sz w:val="20"/>
        </w:rPr>
      </w:pPr>
    </w:p>
    <w:p w:rsidR="00D6188E" w:rsidRDefault="00D6188E" w:rsidP="00D6188E">
      <w:pPr>
        <w:pStyle w:val="BodyText"/>
        <w:jc w:val="center"/>
        <w:rPr>
          <w:sz w:val="20"/>
        </w:rPr>
      </w:pPr>
    </w:p>
    <w:p w:rsidR="00D6188E" w:rsidRDefault="00D6188E" w:rsidP="00D6188E">
      <w:pPr>
        <w:pStyle w:val="BodyText"/>
        <w:jc w:val="center"/>
        <w:rPr>
          <w:sz w:val="20"/>
        </w:rPr>
      </w:pPr>
    </w:p>
    <w:p w:rsidR="00D6188E" w:rsidRDefault="00D6188E" w:rsidP="00D6188E">
      <w:pPr>
        <w:pStyle w:val="BodyText"/>
        <w:jc w:val="center"/>
        <w:rPr>
          <w:sz w:val="20"/>
        </w:rPr>
      </w:pPr>
    </w:p>
    <w:p w:rsidR="00D6188E" w:rsidRDefault="00D6188E" w:rsidP="00D6188E">
      <w:pPr>
        <w:pStyle w:val="BodyText"/>
        <w:jc w:val="center"/>
        <w:rPr>
          <w:sz w:val="20"/>
        </w:rPr>
      </w:pPr>
    </w:p>
    <w:p w:rsidR="00D6188E" w:rsidRDefault="00D6188E" w:rsidP="00D6188E">
      <w:pPr>
        <w:pStyle w:val="BodyText"/>
        <w:jc w:val="center"/>
        <w:rPr>
          <w:sz w:val="20"/>
        </w:rPr>
      </w:pPr>
    </w:p>
    <w:p w:rsidR="00D6188E" w:rsidRDefault="00D6188E" w:rsidP="00D6188E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D6188E" w:rsidTr="005C263B">
        <w:trPr>
          <w:trHeight w:val="316"/>
        </w:trPr>
        <w:tc>
          <w:tcPr>
            <w:tcW w:w="2696" w:type="dxa"/>
          </w:tcPr>
          <w:p w:rsidR="00D6188E" w:rsidRDefault="00D6188E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D6188E" w:rsidTr="005C263B">
        <w:trPr>
          <w:trHeight w:val="316"/>
        </w:trPr>
        <w:tc>
          <w:tcPr>
            <w:tcW w:w="2696" w:type="dxa"/>
          </w:tcPr>
          <w:p w:rsidR="00D6188E" w:rsidRDefault="00D6188E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705243" w:rsidRDefault="00161C41"/>
    <w:p w:rsidR="00D6188E" w:rsidRDefault="00D6188E"/>
    <w:tbl>
      <w:tblPr>
        <w:tblStyle w:val="TableGrid"/>
        <w:tblW w:w="0" w:type="auto"/>
        <w:tblLook w:val="04A0"/>
      </w:tblPr>
      <w:tblGrid>
        <w:gridCol w:w="2718"/>
        <w:gridCol w:w="4122"/>
        <w:gridCol w:w="2808"/>
        <w:gridCol w:w="4308"/>
      </w:tblGrid>
      <w:tr w:rsidR="00ED16A4" w:rsidRPr="00ED16A4" w:rsidTr="00E3459B">
        <w:tc>
          <w:tcPr>
            <w:tcW w:w="2718" w:type="dxa"/>
          </w:tcPr>
          <w:p w:rsidR="00ED16A4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Discipline: </w:t>
            </w:r>
          </w:p>
          <w:p w:rsidR="00ED16A4" w:rsidRPr="00ED16A4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Civil Engineering</w:t>
            </w:r>
          </w:p>
        </w:tc>
        <w:tc>
          <w:tcPr>
            <w:tcW w:w="6930" w:type="dxa"/>
            <w:gridSpan w:val="2"/>
          </w:tcPr>
          <w:p w:rsidR="00ED16A4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Semester: </w:t>
            </w:r>
          </w:p>
          <w:p w:rsidR="00ED16A4" w:rsidRPr="00ED16A4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D16A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</w:p>
        </w:tc>
        <w:tc>
          <w:tcPr>
            <w:tcW w:w="4308" w:type="dxa"/>
          </w:tcPr>
          <w:p w:rsidR="00ED16A4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Name of the teaching faculty: </w:t>
            </w:r>
          </w:p>
          <w:p w:rsidR="00ED16A4" w:rsidRPr="00ED16A4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SRI </w:t>
            </w:r>
            <w:r w:rsidR="000A25E5">
              <w:rPr>
                <w:rFonts w:ascii="Times New Roman" w:hAnsi="Times New Roman" w:cs="Times New Roman"/>
                <w:b/>
                <w:sz w:val="24"/>
              </w:rPr>
              <w:t>ASHUTOSH ROUT</w:t>
            </w:r>
          </w:p>
        </w:tc>
      </w:tr>
      <w:tr w:rsidR="00ED16A4" w:rsidRPr="00ED16A4" w:rsidTr="00E3459B">
        <w:tc>
          <w:tcPr>
            <w:tcW w:w="2718" w:type="dxa"/>
          </w:tcPr>
          <w:p w:rsidR="00ED16A4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Subject: </w:t>
            </w:r>
          </w:p>
          <w:p w:rsidR="00ED16A4" w:rsidRPr="00ED16A4" w:rsidRDefault="000A25E5" w:rsidP="000A25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Structural Mechanics</w:t>
            </w:r>
          </w:p>
        </w:tc>
        <w:tc>
          <w:tcPr>
            <w:tcW w:w="6930" w:type="dxa"/>
            <w:gridSpan w:val="2"/>
          </w:tcPr>
          <w:p w:rsidR="00ED16A4" w:rsidRPr="00ED16A4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D</w:t>
            </w:r>
            <w:r w:rsidR="000A25E5">
              <w:rPr>
                <w:rFonts w:ascii="Times New Roman" w:hAnsi="Times New Roman" w:cs="Times New Roman"/>
                <w:b/>
                <w:sz w:val="24"/>
              </w:rPr>
              <w:t>ays/ per week class allotted: 05</w:t>
            </w:r>
            <w:r w:rsidR="00E3459B" w:rsidRPr="00ED16A4">
              <w:rPr>
                <w:rFonts w:ascii="Times New Roman" w:hAnsi="Times New Roman" w:cs="Times New Roman"/>
                <w:b/>
                <w:sz w:val="24"/>
              </w:rPr>
              <w:t>periods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 per week. (</w:t>
            </w:r>
            <w:r w:rsidR="000A25E5">
              <w:rPr>
                <w:rFonts w:ascii="Times New Roman" w:hAnsi="Times New Roman" w:cs="Times New Roman"/>
                <w:b/>
                <w:sz w:val="24"/>
              </w:rPr>
              <w:t>Mon, Tue, Thu-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1 period each</w:t>
            </w:r>
            <w:r w:rsidR="000A25E5">
              <w:rPr>
                <w:rFonts w:ascii="Times New Roman" w:hAnsi="Times New Roman" w:cs="Times New Roman"/>
                <w:b/>
                <w:sz w:val="24"/>
              </w:rPr>
              <w:t xml:space="preserve"> and fri-2 period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308" w:type="dxa"/>
          </w:tcPr>
          <w:p w:rsidR="00ED16A4" w:rsidRPr="00ED16A4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 From </w:t>
            </w:r>
            <w:r w:rsidR="007E4CA8">
              <w:rPr>
                <w:rFonts w:ascii="Times New Roman" w:hAnsi="Times New Roman" w:cs="Times New Roman"/>
                <w:b/>
                <w:sz w:val="24"/>
              </w:rPr>
              <w:t>Date: 01-10-2021 To Date: 08-01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-2022</w:t>
            </w:r>
          </w:p>
          <w:p w:rsidR="00ED16A4" w:rsidRPr="00ED16A4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weeks: 14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weeks</w:t>
            </w:r>
          </w:p>
        </w:tc>
      </w:tr>
      <w:tr w:rsidR="00ED16A4" w:rsidRPr="00ED16A4" w:rsidTr="00E3459B">
        <w:tc>
          <w:tcPr>
            <w:tcW w:w="2718" w:type="dxa"/>
            <w:vAlign w:val="center"/>
          </w:tcPr>
          <w:p w:rsidR="00ED16A4" w:rsidRPr="00050C6D" w:rsidRDefault="00ED16A4" w:rsidP="00E34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4122" w:type="dxa"/>
            <w:vAlign w:val="center"/>
          </w:tcPr>
          <w:p w:rsidR="00ED16A4" w:rsidRPr="00050C6D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Day</w:t>
            </w:r>
          </w:p>
        </w:tc>
        <w:tc>
          <w:tcPr>
            <w:tcW w:w="2808" w:type="dxa"/>
          </w:tcPr>
          <w:p w:rsidR="00ED16A4" w:rsidRPr="00050C6D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C6D">
              <w:rPr>
                <w:rFonts w:ascii="Times New Roman" w:hAnsi="Times New Roman" w:cs="Times New Roman"/>
                <w:b/>
                <w:sz w:val="18"/>
                <w:szCs w:val="18"/>
              </w:rPr>
              <w:t>No of period available</w:t>
            </w:r>
          </w:p>
        </w:tc>
        <w:tc>
          <w:tcPr>
            <w:tcW w:w="4308" w:type="dxa"/>
            <w:vAlign w:val="center"/>
          </w:tcPr>
          <w:p w:rsidR="00ED16A4" w:rsidRPr="00050C6D" w:rsidRDefault="00ED16A4" w:rsidP="000A25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Topics</w:t>
            </w:r>
          </w:p>
        </w:tc>
      </w:tr>
      <w:tr w:rsidR="000A25E5" w:rsidTr="00E3459B">
        <w:tblPrEx>
          <w:tblLook w:val="0000"/>
        </w:tblPrEx>
        <w:trPr>
          <w:trHeight w:val="320"/>
        </w:trPr>
        <w:tc>
          <w:tcPr>
            <w:tcW w:w="2718" w:type="dxa"/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Pr="00050C6D"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4122" w:type="dxa"/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01/10/2021</w:t>
            </w:r>
          </w:p>
        </w:tc>
        <w:tc>
          <w:tcPr>
            <w:tcW w:w="2808" w:type="dxa"/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  <w:vAlign w:val="center"/>
          </w:tcPr>
          <w:p w:rsidR="000A25E5" w:rsidRPr="00723633" w:rsidRDefault="000A25E5" w:rsidP="004962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A25E5" w:rsidRPr="00723633" w:rsidRDefault="000A25E5" w:rsidP="00496246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Basic Principle of Mechanics: Force, Moment, support conditions, Conditions of equilibrium, C.G &amp; MI, Free body diagram </w:t>
            </w:r>
          </w:p>
          <w:p w:rsidR="000A25E5" w:rsidRPr="00723633" w:rsidRDefault="000A25E5" w:rsidP="001F5A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5E5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4122" w:type="dxa"/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808" w:type="dxa"/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0A25E5" w:rsidRPr="00723633" w:rsidRDefault="000A25E5" w:rsidP="004962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A25E5" w:rsidRPr="00E3459B" w:rsidRDefault="000A25E5" w:rsidP="00E3459B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Review of CG and MI of different sections </w:t>
            </w:r>
          </w:p>
        </w:tc>
      </w:tr>
      <w:tr w:rsidR="000A25E5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808" w:type="dxa"/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0A25E5" w:rsidRPr="00723633" w:rsidRDefault="000A25E5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2.1 Simple Stresses and Strains </w:t>
            </w:r>
          </w:p>
          <w:p w:rsidR="000A25E5" w:rsidRDefault="000A25E5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723633">
              <w:rPr>
                <w:rFonts w:ascii="Times New Roman" w:hAnsi="Times New Roman" w:cs="Times New Roman"/>
              </w:rPr>
              <w:t xml:space="preserve">Introduction to stresses and strains: Mechanical properties of materials – Rigidity, Elasticity, Plasticity, Compressibility, Hardness, Toughness, Stiffness, Brittleness, Ductility, Malleability, Creep, Fatigue, Tenacity, Durability, </w:t>
            </w:r>
          </w:p>
          <w:p w:rsidR="001F5A33" w:rsidRPr="00723633" w:rsidRDefault="001F5A33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25E5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808" w:type="dxa"/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0A25E5" w:rsidRDefault="000A25E5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Types of stresses -Tensile, Compressive and Shear stresses, Types of strains - Tensile, Compressive and Shear strains, </w:t>
            </w:r>
          </w:p>
          <w:p w:rsidR="001F5A33" w:rsidRPr="00723633" w:rsidRDefault="001F5A33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5E5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tcBorders>
              <w:top w:val="nil"/>
            </w:tcBorders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0A25E5" w:rsidRPr="00050C6D" w:rsidRDefault="000A25E5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0A25E5" w:rsidRPr="00723633" w:rsidRDefault="000A25E5" w:rsidP="00496246">
            <w:pPr>
              <w:rPr>
                <w:rFonts w:ascii="Times New Roman" w:hAnsi="Times New Roman" w:cs="Times New Roman"/>
              </w:rPr>
            </w:pPr>
          </w:p>
          <w:p w:rsidR="001F5A33" w:rsidRPr="001F5A33" w:rsidRDefault="000A25E5" w:rsidP="001F5A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Complimentary shear stress - Diagonal tensile / compressive Stresses due to shear, Elongation and Contraction, Longitudinal and Lateral strains, Poisson’s Ratio, </w:t>
            </w:r>
          </w:p>
        </w:tc>
      </w:tr>
      <w:tr w:rsidR="001F5A33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lastRenderedPageBreak/>
              <w:t>3</w:t>
            </w:r>
            <w:r w:rsidRPr="00050C6D"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4122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21/10/2021</w:t>
            </w:r>
          </w:p>
        </w:tc>
        <w:tc>
          <w:tcPr>
            <w:tcW w:w="2808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1F5A33" w:rsidRPr="00723633" w:rsidRDefault="001F5A33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Volumetric strain, computation of stress, strain, Poisson’s ratio, change in dimensions and volume etc, </w:t>
            </w:r>
          </w:p>
          <w:p w:rsidR="001F5A33" w:rsidRPr="00723633" w:rsidRDefault="001F5A33" w:rsidP="00496246">
            <w:pPr>
              <w:rPr>
                <w:rFonts w:ascii="Times New Roman" w:hAnsi="Times New Roman" w:cs="Times New Roman"/>
              </w:rPr>
            </w:pPr>
          </w:p>
        </w:tc>
      </w:tr>
      <w:tr w:rsidR="001F5A33" w:rsidTr="00E3459B">
        <w:tblPrEx>
          <w:tblLook w:val="0000"/>
        </w:tblPrEx>
        <w:trPr>
          <w:trHeight w:val="2924"/>
        </w:trPr>
        <w:tc>
          <w:tcPr>
            <w:tcW w:w="2718" w:type="dxa"/>
            <w:vMerge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22/10/2021</w:t>
            </w:r>
          </w:p>
        </w:tc>
        <w:tc>
          <w:tcPr>
            <w:tcW w:w="2808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</w:tcPr>
          <w:p w:rsidR="001F5A33" w:rsidRDefault="001F5A33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Hooke’s law - Elastic Constants, Derivation of relationship between the elastic constants. </w:t>
            </w:r>
          </w:p>
          <w:p w:rsidR="0033191A" w:rsidRPr="00723633" w:rsidRDefault="0033191A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A33" w:rsidRPr="00E3459B" w:rsidRDefault="0033191A" w:rsidP="00E345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191A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E3459B" w:rsidRPr="00723633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  <w:r w:rsidR="001F5A33"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 of ductile and brittle materials under direct loads, Stress Strain curve of a ductile material, Limit of proportionality, Elastic limit, Yield stress, Ultimate stress, Breaking stress, Percentage elongation, Percentage reduction in area, Significance of percentage elongation and reduction in area of cross section </w:t>
            </w:r>
          </w:p>
        </w:tc>
      </w:tr>
      <w:tr w:rsidR="001F5A33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4122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808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1F5A33" w:rsidRDefault="001F5A33" w:rsidP="001F5A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Deformation of prismatic bars due to uniaxial load, </w:t>
            </w:r>
          </w:p>
          <w:p w:rsidR="001F5A33" w:rsidRDefault="001F5A33" w:rsidP="001F5A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A33" w:rsidRPr="001F5A33" w:rsidRDefault="001F5A33" w:rsidP="001F5A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A33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808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1F5A33" w:rsidRDefault="001F5A33" w:rsidP="001F5A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Deformation of prismatic bars due to its self weight </w:t>
            </w:r>
          </w:p>
          <w:p w:rsidR="001F5A33" w:rsidRPr="001F5A33" w:rsidRDefault="001F5A33" w:rsidP="001F5A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A33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33191A" w:rsidRDefault="0033191A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:rsidR="001F5A33" w:rsidRPr="00DB688F" w:rsidRDefault="007453F4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DB688F">
              <w:rPr>
                <w:rFonts w:ascii="Times New Roman" w:hAnsi="Times New Roman" w:cs="Times New Roman"/>
                <w:b/>
              </w:rPr>
              <w:t>Class test</w:t>
            </w:r>
          </w:p>
          <w:p w:rsidR="0033191A" w:rsidRPr="00723633" w:rsidRDefault="0033191A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A33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808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</w:tcPr>
          <w:p w:rsidR="007453F4" w:rsidRPr="00723633" w:rsidRDefault="007453F4" w:rsidP="007453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2.3 Complex stress and strain </w:t>
            </w:r>
          </w:p>
          <w:p w:rsidR="001F5A33" w:rsidRPr="00723633" w:rsidRDefault="007453F4" w:rsidP="007453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</w:rPr>
              <w:t xml:space="preserve">Principal stresses and strains: Occurrence of normal and tangential stresses </w:t>
            </w:r>
            <w:r w:rsidR="001F5A33"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Concept of Principal stress and Principal Planes, major and minor principal stresses and their orientations, </w:t>
            </w:r>
          </w:p>
          <w:p w:rsidR="001F5A33" w:rsidRDefault="001F5A33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191A" w:rsidRPr="00723633" w:rsidRDefault="0033191A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A33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lastRenderedPageBreak/>
              <w:t>5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4122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1F5A33" w:rsidRPr="00723633" w:rsidRDefault="001F5A33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Mohr’s Circle and its application to solve problems of complex stresses </w:t>
            </w:r>
          </w:p>
          <w:p w:rsidR="001F5A33" w:rsidRPr="00723633" w:rsidRDefault="001F5A33" w:rsidP="00496246">
            <w:pPr>
              <w:rPr>
                <w:rFonts w:ascii="Times New Roman" w:hAnsi="Times New Roman" w:cs="Times New Roman"/>
              </w:rPr>
            </w:pPr>
          </w:p>
        </w:tc>
      </w:tr>
      <w:tr w:rsidR="001F5A33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1F5A33" w:rsidRPr="00723633" w:rsidRDefault="001F5A33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problems of complex stresses </w:t>
            </w:r>
          </w:p>
          <w:p w:rsidR="001F5A33" w:rsidRPr="00723633" w:rsidRDefault="001F5A33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A33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</w:tcPr>
          <w:p w:rsidR="001F5A33" w:rsidRPr="00723633" w:rsidRDefault="001F5A33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3.1 Stresses in beams due to bending: </w:t>
            </w: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Bending stress in beams – Theory of simple bending – Assumptions – Moment of resistance – Equation for Flexure– Flexural stress distribution </w:t>
            </w:r>
          </w:p>
          <w:p w:rsidR="001F5A33" w:rsidRPr="00723633" w:rsidRDefault="001F5A33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1F5A33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4122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1F5A33" w:rsidRPr="00723633" w:rsidRDefault="001F5A33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Curvature of beam – Position of N.A. and Centroidal Axis – Flexural rigidity – Significance of Section modulus </w:t>
            </w:r>
          </w:p>
          <w:p w:rsidR="001F5A33" w:rsidRDefault="001F5A33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5A33" w:rsidRPr="00723633" w:rsidRDefault="001F5A33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A33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7453F4" w:rsidRDefault="001F5A33" w:rsidP="007453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3.2 Shear stresses in beams: </w:t>
            </w: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Shear stress distribution in beams of rectangular, circular and standard sections symmetrical about vertical axis. </w:t>
            </w:r>
          </w:p>
          <w:p w:rsidR="007453F4" w:rsidRDefault="007453F4" w:rsidP="007453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3F4" w:rsidRPr="007453F4" w:rsidRDefault="007453F4" w:rsidP="007453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A33" w:rsidRPr="00723633" w:rsidRDefault="001F5A33" w:rsidP="00496246">
            <w:pPr>
              <w:rPr>
                <w:rFonts w:ascii="Times New Roman" w:hAnsi="Times New Roman" w:cs="Times New Roman"/>
              </w:rPr>
            </w:pPr>
          </w:p>
        </w:tc>
      </w:tr>
      <w:tr w:rsidR="001F5A33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1F5A33" w:rsidRDefault="001F5A33" w:rsidP="00496246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3.3 Stresses in shafts due to torsion: </w:t>
            </w: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Concept of torsion, basic assumptions of pure torsion, torsion of solid and hollow circular sections, polar moment of inertia, torsional shearing stresses, angle of twist, torsional rigidity, equation of torsion </w:t>
            </w:r>
            <w:r w:rsidR="00DB688F" w:rsidRPr="00723633">
              <w:rPr>
                <w:rFonts w:ascii="Times New Roman" w:eastAsia="Times New Roman" w:hAnsi="Times New Roman" w:cs="Times New Roman"/>
              </w:rPr>
              <w:t>Problem on stresses in shaft.</w:t>
            </w:r>
          </w:p>
          <w:p w:rsidR="00DB688F" w:rsidRDefault="00DB688F" w:rsidP="00496246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:rsidR="00DB688F" w:rsidRDefault="00DB688F" w:rsidP="00496246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:rsidR="00DB688F" w:rsidRPr="00723633" w:rsidRDefault="00DB688F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A33" w:rsidRPr="00723633" w:rsidRDefault="001F5A33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A33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1F5A33" w:rsidRPr="00050C6D" w:rsidRDefault="001F5A33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</w:tcPr>
          <w:p w:rsidR="001F5A33" w:rsidRPr="00723633" w:rsidRDefault="001F5A33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5A33" w:rsidRPr="00723633" w:rsidRDefault="001F5A33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3.4 Combined bending and direct stresses: </w:t>
            </w: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Combination of stresses, Combined direct and bending stresses, Maximum and Minimum stresses in Sections </w:t>
            </w:r>
          </w:p>
          <w:p w:rsidR="001F5A33" w:rsidRDefault="001F5A33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191A" w:rsidRPr="00723633" w:rsidRDefault="0033191A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Conditions for no tension, Limit of eccentricity, Middle third/fourth rule, Core or Kern for square, rectangular and circular sections, chimneys, dams and retaining walls </w:t>
            </w:r>
          </w:p>
          <w:p w:rsidR="0057366E" w:rsidRPr="00723633" w:rsidRDefault="0057366E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4.1 </w:t>
            </w: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Columns and Struts, Definition, Short and Long columns, End conditions, Equivalent length / Effective length, 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Slenderness ratio, Axially loaded short and long column, Euler’s theory of long columns, Critical load for Columns with different end conditions </w:t>
            </w:r>
          </w:p>
          <w:p w:rsidR="0057366E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66E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66E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5.1 Types of loads and beams: </w:t>
            </w:r>
          </w:p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  <w:r w:rsidRPr="00723633">
              <w:rPr>
                <w:rFonts w:ascii="Times New Roman" w:hAnsi="Times New Roman" w:cs="Times New Roman"/>
              </w:rPr>
              <w:t xml:space="preserve">Types of Loads: Concentrated (or) Point load, Uniformly Distributed load (UDL), Types of Supports: Simple support, Roller support, Hinged support, Fixed support, Types of Reactions: Vertical reaction, Horizontal reaction, Moment reaction, Types of Beams based on support conditions: 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Default="0057366E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723633">
              <w:rPr>
                <w:rFonts w:ascii="Times New Roman" w:hAnsi="Times New Roman" w:cs="Times New Roman"/>
              </w:rPr>
              <w:t>Calculation of support reactions using equations of static equilibrium.</w:t>
            </w:r>
          </w:p>
          <w:p w:rsidR="00DB688F" w:rsidRPr="00723633" w:rsidRDefault="00DB688F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5.2 Shear force and bending moment in beams: </w:t>
            </w:r>
          </w:p>
          <w:p w:rsidR="0057366E" w:rsidRPr="00723633" w:rsidRDefault="0057366E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23633">
              <w:rPr>
                <w:rFonts w:ascii="Times New Roman" w:hAnsi="Times New Roman" w:cs="Times New Roman"/>
              </w:rPr>
              <w:t xml:space="preserve">Shear Force and Bending Moment: Signs Convention for S.F. and B.M, S.F and B.M of general cases of determinate beams with concentrated loads and udl only 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</w:tcPr>
          <w:p w:rsidR="0057366E" w:rsidRPr="00E3459B" w:rsidRDefault="0057366E" w:rsidP="00E345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S.F and B.M diagrams for Cantilevers, Simply supported beams 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</w:p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Over hanging beams, Position of maximum BM, Point of contra flexure, Relation between intensity of load, S.F and B.M. </w:t>
            </w:r>
          </w:p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453F4">
              <w:rPr>
                <w:rFonts w:ascii="Times New Roman" w:hAnsi="Times New Roman" w:cs="Times New Roman"/>
              </w:rPr>
              <w:t>/11</w:t>
            </w:r>
            <w:r w:rsidRPr="00050C6D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  <w:r w:rsidRPr="00723633">
              <w:rPr>
                <w:rFonts w:ascii="Times New Roman" w:hAnsi="Times New Roman" w:cs="Times New Roman"/>
              </w:rPr>
              <w:t>Problems practice on S.F and B.M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7453F4" w:rsidP="0049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Internal </w:t>
            </w:r>
            <w:r w:rsidR="00DB688F">
              <w:rPr>
                <w:rFonts w:ascii="Times New Roman" w:hAnsi="Times New Roman" w:cs="Times New Roman"/>
              </w:rPr>
              <w:t>Assessment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</w:tcPr>
          <w:p w:rsidR="0057366E" w:rsidRPr="00723633" w:rsidRDefault="00DB688F" w:rsidP="0049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Assessment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Slope and Deflection </w:t>
            </w:r>
          </w:p>
          <w:p w:rsidR="0057366E" w:rsidRPr="00723633" w:rsidRDefault="0057366E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23633">
              <w:rPr>
                <w:rFonts w:ascii="Times New Roman" w:hAnsi="Times New Roman" w:cs="Times New Roman"/>
                <w:b/>
                <w:bCs/>
              </w:rPr>
              <w:t xml:space="preserve">6.1 Introduction: </w:t>
            </w:r>
            <w:r w:rsidRPr="00723633">
              <w:rPr>
                <w:rFonts w:ascii="Times New Roman" w:hAnsi="Times New Roman" w:cs="Times New Roman"/>
              </w:rPr>
              <w:t xml:space="preserve">Shape and nature of elastic curve (deflection curve); Relationship between slope, deflection and curvature (No derivation), 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Importance of slope and deflection. </w:t>
            </w:r>
          </w:p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6.2 </w:t>
            </w: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Slope and deflection of cantilever and simply supported beams under concentrated and uniformly distributed load (by Double Integration method, Macaulay’s method). </w:t>
            </w:r>
          </w:p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  <w:r w:rsidRPr="00723633">
              <w:rPr>
                <w:rFonts w:ascii="Times New Roman" w:hAnsi="Times New Roman" w:cs="Times New Roman"/>
              </w:rPr>
              <w:t>Problems on slope and deflection.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  <w:r w:rsidRPr="00723633">
              <w:rPr>
                <w:rFonts w:ascii="Times New Roman" w:hAnsi="Times New Roman" w:cs="Times New Roman"/>
              </w:rPr>
              <w:t>Problems on slope and deflection.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DB688F" w:rsidRDefault="0057366E" w:rsidP="00DB68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7.1 </w:t>
            </w: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Indeterminacy in beams, Principle of consistent deformation/compatibility 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Analysis of propped cantilever, fixed and two span continuous beams by principle of superposition </w:t>
            </w:r>
          </w:p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</w:tcPr>
          <w:p w:rsidR="0057366E" w:rsidRDefault="0057366E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723633">
              <w:rPr>
                <w:rFonts w:ascii="Times New Roman" w:hAnsi="Times New Roman" w:cs="Times New Roman"/>
              </w:rPr>
              <w:t>Analysis of fixed and two span continuous beams by principle of superposition</w:t>
            </w:r>
          </w:p>
          <w:p w:rsidR="0033191A" w:rsidRDefault="0033191A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:rsidR="0057366E" w:rsidRPr="00723633" w:rsidRDefault="0057366E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</w:p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SF and BM diagrams (point load and udl covering full span) </w:t>
            </w:r>
          </w:p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8.1 Introduction: </w:t>
            </w: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Types of trusses, </w:t>
            </w:r>
          </w:p>
          <w:p w:rsidR="0057366E" w:rsidRPr="00723633" w:rsidRDefault="0057366E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statically determinate and indeterminate trusses, degree of indeterminacy, stable and unstable trusses, advantages of trusses </w:t>
            </w:r>
          </w:p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8.2 Analysis of trusses: </w:t>
            </w: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 xml:space="preserve">Analytical method ( Method of joints) </w:t>
            </w:r>
          </w:p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3633">
              <w:rPr>
                <w:rFonts w:ascii="Times New Roman" w:hAnsi="Times New Roman" w:cs="Times New Roman"/>
                <w:sz w:val="22"/>
                <w:szCs w:val="22"/>
              </w:rPr>
              <w:t>method of Section</w:t>
            </w:r>
          </w:p>
          <w:p w:rsidR="0057366E" w:rsidRPr="00723633" w:rsidRDefault="0057366E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23633">
              <w:rPr>
                <w:rFonts w:ascii="Times New Roman" w:eastAsia="Times New Roman" w:hAnsi="Times New Roman" w:cs="Times New Roman"/>
                <w:color w:val="000000"/>
              </w:rPr>
              <w:t>Problems on trusses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DB688F" w:rsidRDefault="007453F4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688F">
              <w:rPr>
                <w:rFonts w:ascii="Times New Roman" w:eastAsia="Times New Roman" w:hAnsi="Times New Roman" w:cs="Times New Roman"/>
                <w:b/>
                <w:color w:val="000000"/>
              </w:rPr>
              <w:t>Class test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31/12/2021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23633">
              <w:rPr>
                <w:rFonts w:ascii="Times New Roman" w:eastAsia="Times New Roman" w:hAnsi="Times New Roman" w:cs="Times New Roman"/>
                <w:color w:val="000000"/>
              </w:rPr>
              <w:t>Previous year question discussion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  <w:r w:rsidRPr="00723633">
              <w:rPr>
                <w:rFonts w:ascii="Times New Roman" w:hAnsi="Times New Roman" w:cs="Times New Roman"/>
              </w:rPr>
              <w:t>Objective/MCQ question discussion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  <w:r w:rsidRPr="00723633">
              <w:rPr>
                <w:rFonts w:ascii="Times New Roman" w:hAnsi="Times New Roman" w:cs="Times New Roman"/>
              </w:rPr>
              <w:t>Objective/MCQ question discussion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</w:tcPr>
          <w:p w:rsidR="0057366E" w:rsidRPr="00723633" w:rsidRDefault="0057366E" w:rsidP="00496246">
            <w:pPr>
              <w:rPr>
                <w:rFonts w:ascii="Times New Roman" w:hAnsi="Times New Roman" w:cs="Times New Roman"/>
              </w:rPr>
            </w:pPr>
            <w:r w:rsidRPr="00723633">
              <w:rPr>
                <w:rFonts w:ascii="Times New Roman" w:hAnsi="Times New Roman" w:cs="Times New Roman"/>
              </w:rPr>
              <w:t>REVISSION</w:t>
            </w:r>
          </w:p>
        </w:tc>
      </w:tr>
      <w:tr w:rsidR="0057366E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2808" w:type="dxa"/>
            <w:vAlign w:val="center"/>
          </w:tcPr>
          <w:p w:rsidR="0057366E" w:rsidRPr="00050C6D" w:rsidRDefault="0057366E" w:rsidP="0049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</w:tcPr>
          <w:p w:rsidR="0057366E" w:rsidRDefault="0057366E" w:rsidP="00496246">
            <w:r w:rsidRPr="008F3599">
              <w:rPr>
                <w:rFonts w:ascii="Times New Roman" w:hAnsi="Times New Roman" w:cs="Times New Roman"/>
                <w:sz w:val="24"/>
                <w:szCs w:val="24"/>
              </w:rPr>
              <w:t>REVISSION</w:t>
            </w:r>
          </w:p>
        </w:tc>
      </w:tr>
    </w:tbl>
    <w:p w:rsidR="007453F4" w:rsidRDefault="007453F4">
      <w:bookmarkStart w:id="0" w:name="_GoBack"/>
      <w:bookmarkEnd w:id="0"/>
    </w:p>
    <w:sectPr w:rsidR="007453F4" w:rsidSect="00D6188E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41" w:rsidRDefault="00161C41" w:rsidP="0044554B">
      <w:pPr>
        <w:spacing w:after="0" w:line="240" w:lineRule="auto"/>
      </w:pPr>
      <w:r>
        <w:separator/>
      </w:r>
    </w:p>
  </w:endnote>
  <w:endnote w:type="continuationSeparator" w:id="1">
    <w:p w:rsidR="00161C41" w:rsidRDefault="00161C41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1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FA4" w:rsidRDefault="009A2BE5">
        <w:pPr>
          <w:pStyle w:val="Footer"/>
          <w:jc w:val="center"/>
        </w:pPr>
        <w:r>
          <w:fldChar w:fldCharType="begin"/>
        </w:r>
        <w:r w:rsidR="00B45FA4">
          <w:instrText xml:space="preserve"> PAGE   \* MERGEFORMAT </w:instrText>
        </w:r>
        <w:r>
          <w:fldChar w:fldCharType="separate"/>
        </w:r>
        <w:r w:rsidR="00D61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FA4" w:rsidRDefault="00B45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41" w:rsidRDefault="00161C41" w:rsidP="0044554B">
      <w:pPr>
        <w:spacing w:after="0" w:line="240" w:lineRule="auto"/>
      </w:pPr>
      <w:r>
        <w:separator/>
      </w:r>
    </w:p>
  </w:footnote>
  <w:footnote w:type="continuationSeparator" w:id="1">
    <w:p w:rsidR="00161C41" w:rsidRDefault="00161C41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B3E"/>
    <w:multiLevelType w:val="multilevel"/>
    <w:tmpl w:val="2842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54B"/>
    <w:rsid w:val="000A25E5"/>
    <w:rsid w:val="00161C41"/>
    <w:rsid w:val="001F5A33"/>
    <w:rsid w:val="002212C8"/>
    <w:rsid w:val="00232017"/>
    <w:rsid w:val="002A15D4"/>
    <w:rsid w:val="0033191A"/>
    <w:rsid w:val="0044554B"/>
    <w:rsid w:val="00482AC5"/>
    <w:rsid w:val="00536CBF"/>
    <w:rsid w:val="0057366E"/>
    <w:rsid w:val="005D728B"/>
    <w:rsid w:val="00640DC5"/>
    <w:rsid w:val="00644072"/>
    <w:rsid w:val="0066541C"/>
    <w:rsid w:val="006C3087"/>
    <w:rsid w:val="007453F4"/>
    <w:rsid w:val="007E4CA8"/>
    <w:rsid w:val="008420EB"/>
    <w:rsid w:val="00905015"/>
    <w:rsid w:val="009A2BE5"/>
    <w:rsid w:val="00A47D15"/>
    <w:rsid w:val="00AE54EC"/>
    <w:rsid w:val="00B45FA4"/>
    <w:rsid w:val="00D6188E"/>
    <w:rsid w:val="00DB688F"/>
    <w:rsid w:val="00E3459B"/>
    <w:rsid w:val="00EA0536"/>
    <w:rsid w:val="00ED16A4"/>
    <w:rsid w:val="00F3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618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18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6188E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472AD-8E87-4E86-BA04-C0F5B05C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10</cp:revision>
  <cp:lastPrinted>2021-11-17T11:00:00Z</cp:lastPrinted>
  <dcterms:created xsi:type="dcterms:W3CDTF">2021-10-26T02:48:00Z</dcterms:created>
  <dcterms:modified xsi:type="dcterms:W3CDTF">2023-01-16T09:46:00Z</dcterms:modified>
</cp:coreProperties>
</file>